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53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达州市第五人民医院打印机耗材明细目录</w:t>
      </w:r>
    </w:p>
    <w:bookmarkEnd w:id="0"/>
    <w:tbl>
      <w:tblPr>
        <w:tblStyle w:val="9"/>
        <w:tblW w:w="9420" w:type="dxa"/>
        <w:tblInd w:w="-479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44"/>
        <w:gridCol w:w="4572"/>
        <w:gridCol w:w="804"/>
        <w:gridCol w:w="1548"/>
      </w:tblGrid>
      <w:tr w14:paraId="4BC71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6761C53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644" w:type="dxa"/>
            <w:noWrap w:val="0"/>
            <w:vAlign w:val="center"/>
          </w:tcPr>
          <w:p w14:paraId="63BC1E1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4572" w:type="dxa"/>
            <w:noWrap w:val="0"/>
            <w:vAlign w:val="center"/>
          </w:tcPr>
          <w:p w14:paraId="11FD8E8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55FB797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3FBA725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5A1A15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1DDF31A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644" w:type="dxa"/>
            <w:noWrap w:val="0"/>
            <w:vAlign w:val="center"/>
          </w:tcPr>
          <w:p w14:paraId="78945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硒鼓</w:t>
            </w:r>
          </w:p>
        </w:tc>
        <w:tc>
          <w:tcPr>
            <w:tcW w:w="4572" w:type="dxa"/>
            <w:noWrap w:val="0"/>
            <w:vAlign w:val="center"/>
          </w:tcPr>
          <w:p w14:paraId="45E9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规格型号：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PD-219</w:t>
            </w:r>
          </w:p>
          <w:p w14:paraId="2131D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硒鼓寿命：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页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7922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2F7D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1511F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4243402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644" w:type="dxa"/>
            <w:noWrap w:val="0"/>
            <w:vAlign w:val="center"/>
          </w:tcPr>
          <w:p w14:paraId="5433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粉盒</w:t>
            </w:r>
          </w:p>
        </w:tc>
        <w:tc>
          <w:tcPr>
            <w:tcW w:w="4572" w:type="dxa"/>
            <w:noWrap w:val="0"/>
            <w:vAlign w:val="center"/>
          </w:tcPr>
          <w:p w14:paraId="2A7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规格型号：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TO100L</w:t>
            </w:r>
          </w:p>
          <w:p w14:paraId="7339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粉盒容量: 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克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2861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7F074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5443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2D04E9A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44" w:type="dxa"/>
            <w:noWrap w:val="0"/>
            <w:vAlign w:val="center"/>
          </w:tcPr>
          <w:p w14:paraId="01FF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墨盒</w:t>
            </w:r>
          </w:p>
        </w:tc>
        <w:tc>
          <w:tcPr>
            <w:tcW w:w="4572" w:type="dxa"/>
            <w:noWrap w:val="0"/>
            <w:vAlign w:val="center"/>
          </w:tcPr>
          <w:p w14:paraId="7434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规格型号：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G3810</w:t>
            </w:r>
          </w:p>
          <w:p w14:paraId="69CC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含墨量：≥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70ml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2B05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06F29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A5657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5F382A6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44" w:type="dxa"/>
            <w:shd w:val="clear" w:color="auto" w:fill="FFFFFF"/>
            <w:noWrap w:val="0"/>
            <w:vAlign w:val="center"/>
          </w:tcPr>
          <w:p w14:paraId="5D94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热敏纸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 w14:paraId="4D227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1.使用设备型号：标签打印机;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2.规格：宽度80mm，直径60mm;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3.纸张长度≥20米；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4.克重≥70g，厚度≥0.061mm。</w:t>
            </w:r>
          </w:p>
        </w:tc>
        <w:tc>
          <w:tcPr>
            <w:tcW w:w="804" w:type="dxa"/>
            <w:shd w:val="clear" w:color="auto" w:fill="FFFFFF"/>
            <w:noWrap w:val="0"/>
            <w:vAlign w:val="center"/>
          </w:tcPr>
          <w:p w14:paraId="6816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548" w:type="dxa"/>
            <w:shd w:val="clear" w:color="auto" w:fill="FFFFFF"/>
            <w:noWrap w:val="0"/>
            <w:vAlign w:val="center"/>
          </w:tcPr>
          <w:p w14:paraId="033E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5011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216878D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 w14:paraId="1A46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热敏标签纸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 w14:paraId="1306D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1.使用设备:标签打印机；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2.规格:80MM*80MM:单卷纸张数量:≥500张;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3.铜版标签。</w:t>
            </w:r>
          </w:p>
        </w:tc>
        <w:tc>
          <w:tcPr>
            <w:tcW w:w="804" w:type="dxa"/>
            <w:shd w:val="clear" w:color="auto" w:fill="FFFFFF"/>
            <w:noWrap w:val="0"/>
            <w:vAlign w:val="center"/>
          </w:tcPr>
          <w:p w14:paraId="3AEE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548" w:type="dxa"/>
            <w:shd w:val="clear" w:color="auto" w:fill="FFFFFF"/>
            <w:noWrap w:val="0"/>
            <w:vAlign w:val="center"/>
          </w:tcPr>
          <w:p w14:paraId="3829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26CFF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06A8371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 w14:paraId="403C9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碳带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 w14:paraId="1EEC0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宽110mm*长300m</w:t>
            </w:r>
          </w:p>
        </w:tc>
        <w:tc>
          <w:tcPr>
            <w:tcW w:w="804" w:type="dxa"/>
            <w:shd w:val="clear" w:color="auto" w:fill="FFFFFF"/>
            <w:noWrap w:val="0"/>
            <w:vAlign w:val="center"/>
          </w:tcPr>
          <w:p w14:paraId="3810D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卷</w:t>
            </w:r>
          </w:p>
        </w:tc>
        <w:tc>
          <w:tcPr>
            <w:tcW w:w="1548" w:type="dxa"/>
            <w:shd w:val="clear" w:color="auto" w:fill="FFFFFF"/>
            <w:noWrap w:val="0"/>
            <w:vAlign w:val="center"/>
          </w:tcPr>
          <w:p w14:paraId="317A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640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06FE9DC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 w14:paraId="3040721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搓纸轮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 w14:paraId="78F6A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适配设备：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佳能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激光打印机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271D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7555A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E84DF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02EC900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 w14:paraId="0DCFCEA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激光笔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 w14:paraId="4F02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使用设备：投影仪；规格：无线频率≥2.4GHz,可翻页。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52BD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3F11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BC921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3FD8CFA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 w14:paraId="597FB7D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无线路由器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 w14:paraId="432A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千兆网口，双频，支持IPv6。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5DC0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5826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6B2D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25297D9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 w14:paraId="4F31353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交换机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 w14:paraId="6F85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端口数量≥：8口，上行端口速率：千兆，下行端口速率：千兆，端口类型：电口。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3F1F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5181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D652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490428D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 w14:paraId="4CC2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切换器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 w14:paraId="363E7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产品规格:一进二出。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14891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01160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83188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shd w:val="clear" w:color="auto" w:fill="auto"/>
            <w:noWrap w:val="0"/>
            <w:vAlign w:val="center"/>
          </w:tcPr>
          <w:p w14:paraId="3F6ED3F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 w14:paraId="7B037FA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USB打印线</w:t>
            </w:r>
          </w:p>
        </w:tc>
        <w:tc>
          <w:tcPr>
            <w:tcW w:w="4572" w:type="dxa"/>
            <w:shd w:val="clear" w:color="auto" w:fill="auto"/>
            <w:noWrap w:val="0"/>
            <w:vAlign w:val="center"/>
          </w:tcPr>
          <w:p w14:paraId="5732B4A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产品类型：打印机与电脑数据连接线；规格：≥3米。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173E2E4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根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2E73926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3E55B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44F92F1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1644" w:type="dxa"/>
            <w:noWrap w:val="0"/>
            <w:vAlign w:val="center"/>
          </w:tcPr>
          <w:p w14:paraId="0944CE35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键盘</w:t>
            </w:r>
          </w:p>
        </w:tc>
        <w:tc>
          <w:tcPr>
            <w:tcW w:w="4572" w:type="dxa"/>
            <w:noWrap w:val="0"/>
            <w:vAlign w:val="center"/>
          </w:tcPr>
          <w:p w14:paraId="643596C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3.0有线数据传输，USB接口。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6059B01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1C9718C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C63D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0F3729E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1644" w:type="dxa"/>
            <w:noWrap w:val="0"/>
            <w:vAlign w:val="center"/>
          </w:tcPr>
          <w:p w14:paraId="53F6BC7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鼠标</w:t>
            </w:r>
          </w:p>
        </w:tc>
        <w:tc>
          <w:tcPr>
            <w:tcW w:w="4572" w:type="dxa"/>
            <w:noWrap w:val="0"/>
            <w:vAlign w:val="center"/>
          </w:tcPr>
          <w:p w14:paraId="2933E0D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3.0有线数据传输，USB接口。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1690A35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7E9AE5B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9E585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noWrap w:val="0"/>
            <w:vAlign w:val="center"/>
          </w:tcPr>
          <w:p w14:paraId="39C9A02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1644" w:type="dxa"/>
            <w:noWrap w:val="0"/>
            <w:vAlign w:val="center"/>
          </w:tcPr>
          <w:p w14:paraId="67E5751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鼠标垫</w:t>
            </w:r>
          </w:p>
        </w:tc>
        <w:tc>
          <w:tcPr>
            <w:tcW w:w="4572" w:type="dxa"/>
            <w:noWrap w:val="0"/>
            <w:vAlign w:val="center"/>
          </w:tcPr>
          <w:p w14:paraId="74D9A26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通用型，尺寸≥20cm（宽）*30cm（长）。</w:t>
            </w:r>
          </w:p>
        </w:tc>
        <w:tc>
          <w:tcPr>
            <w:tcW w:w="804" w:type="dxa"/>
            <w:shd w:val="clear" w:color="auto" w:fill="auto"/>
            <w:noWrap w:val="0"/>
            <w:vAlign w:val="center"/>
          </w:tcPr>
          <w:p w14:paraId="7E92CE01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个</w:t>
            </w:r>
          </w:p>
        </w:tc>
        <w:tc>
          <w:tcPr>
            <w:tcW w:w="1548" w:type="dxa"/>
            <w:shd w:val="clear" w:color="auto" w:fill="auto"/>
            <w:noWrap w:val="0"/>
            <w:vAlign w:val="center"/>
          </w:tcPr>
          <w:p w14:paraId="161C826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0B259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U2ZmQ1MTgyNWJiMWVlYzRhZDBlMGRiNjM4NTkifQ=="/>
  </w:docVars>
  <w:rsids>
    <w:rsidRoot w:val="00000000"/>
    <w:rsid w:val="0039276B"/>
    <w:rsid w:val="012845F2"/>
    <w:rsid w:val="014F22B3"/>
    <w:rsid w:val="02517588"/>
    <w:rsid w:val="040318E6"/>
    <w:rsid w:val="045B52FD"/>
    <w:rsid w:val="05532DEA"/>
    <w:rsid w:val="0593729F"/>
    <w:rsid w:val="05C622E9"/>
    <w:rsid w:val="05CF1AFF"/>
    <w:rsid w:val="08D560B0"/>
    <w:rsid w:val="0A0E2A9B"/>
    <w:rsid w:val="0AA84209"/>
    <w:rsid w:val="0AFF179D"/>
    <w:rsid w:val="0BA17B77"/>
    <w:rsid w:val="0D5F7036"/>
    <w:rsid w:val="0EB672B2"/>
    <w:rsid w:val="0F1F54C2"/>
    <w:rsid w:val="11CF225F"/>
    <w:rsid w:val="135D6CC5"/>
    <w:rsid w:val="13EA0AB8"/>
    <w:rsid w:val="15E24476"/>
    <w:rsid w:val="16986EE6"/>
    <w:rsid w:val="174A2743"/>
    <w:rsid w:val="176E7096"/>
    <w:rsid w:val="177D4EB5"/>
    <w:rsid w:val="19036F7B"/>
    <w:rsid w:val="19811FF0"/>
    <w:rsid w:val="1C2E1295"/>
    <w:rsid w:val="1D7F38BE"/>
    <w:rsid w:val="1E89164D"/>
    <w:rsid w:val="1ED0096A"/>
    <w:rsid w:val="23402CAD"/>
    <w:rsid w:val="24472137"/>
    <w:rsid w:val="2492601F"/>
    <w:rsid w:val="25BA3E05"/>
    <w:rsid w:val="27E70B38"/>
    <w:rsid w:val="286940C6"/>
    <w:rsid w:val="2C9952BD"/>
    <w:rsid w:val="2D28714D"/>
    <w:rsid w:val="2D430559"/>
    <w:rsid w:val="2E055591"/>
    <w:rsid w:val="32362E0F"/>
    <w:rsid w:val="337922F1"/>
    <w:rsid w:val="344966C4"/>
    <w:rsid w:val="35ED7BFB"/>
    <w:rsid w:val="36AE76C3"/>
    <w:rsid w:val="3AF2541D"/>
    <w:rsid w:val="3B444984"/>
    <w:rsid w:val="3B447736"/>
    <w:rsid w:val="3BC95154"/>
    <w:rsid w:val="3D7B4BD0"/>
    <w:rsid w:val="3DB875A4"/>
    <w:rsid w:val="400D440D"/>
    <w:rsid w:val="410427B6"/>
    <w:rsid w:val="41F136B4"/>
    <w:rsid w:val="46BA491F"/>
    <w:rsid w:val="472033C0"/>
    <w:rsid w:val="47C34DC8"/>
    <w:rsid w:val="48EF454C"/>
    <w:rsid w:val="49F33B12"/>
    <w:rsid w:val="49FC2E9B"/>
    <w:rsid w:val="4BCC0451"/>
    <w:rsid w:val="4C614657"/>
    <w:rsid w:val="4D4953C4"/>
    <w:rsid w:val="50075B69"/>
    <w:rsid w:val="553F3911"/>
    <w:rsid w:val="555C65E9"/>
    <w:rsid w:val="577019EC"/>
    <w:rsid w:val="58183713"/>
    <w:rsid w:val="584C57C0"/>
    <w:rsid w:val="59915408"/>
    <w:rsid w:val="5A7A547C"/>
    <w:rsid w:val="5C844E68"/>
    <w:rsid w:val="5E4951BD"/>
    <w:rsid w:val="5EA20CD3"/>
    <w:rsid w:val="611F2767"/>
    <w:rsid w:val="6263729E"/>
    <w:rsid w:val="62886299"/>
    <w:rsid w:val="635150DF"/>
    <w:rsid w:val="63766FA3"/>
    <w:rsid w:val="637C5541"/>
    <w:rsid w:val="647933E3"/>
    <w:rsid w:val="66360747"/>
    <w:rsid w:val="692D1826"/>
    <w:rsid w:val="69431305"/>
    <w:rsid w:val="6CBC678C"/>
    <w:rsid w:val="6E085D05"/>
    <w:rsid w:val="6E6164B5"/>
    <w:rsid w:val="6E946A7C"/>
    <w:rsid w:val="6FA93D1D"/>
    <w:rsid w:val="70311A3A"/>
    <w:rsid w:val="71D72F05"/>
    <w:rsid w:val="725D2872"/>
    <w:rsid w:val="73CD2393"/>
    <w:rsid w:val="74144E7E"/>
    <w:rsid w:val="7491354E"/>
    <w:rsid w:val="76F13A15"/>
    <w:rsid w:val="77432CE6"/>
    <w:rsid w:val="783A100A"/>
    <w:rsid w:val="7A3F2ECB"/>
    <w:rsid w:val="7B646D7F"/>
    <w:rsid w:val="7DF10ED8"/>
    <w:rsid w:val="7F40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1"/>
    <w:pPr>
      <w:widowControl w:val="0"/>
      <w:ind w:left="681" w:right="355"/>
      <w:jc w:val="center"/>
      <w:outlineLvl w:val="0"/>
    </w:pPr>
    <w:rPr>
      <w:rFonts w:ascii="Calibri" w:hAnsi="Calibri" w:eastAsia="宋体" w:cs="Times New Roman"/>
      <w:kern w:val="2"/>
      <w:sz w:val="44"/>
      <w:szCs w:val="44"/>
      <w:lang w:val="en-US" w:eastAsia="zh-CN" w:bidi="ar-SA"/>
    </w:rPr>
  </w:style>
  <w:style w:type="paragraph" w:styleId="3">
    <w:name w:val="heading 2"/>
    <w:basedOn w:val="1"/>
    <w:next w:val="4"/>
    <w:qFormat/>
    <w:uiPriority w:val="99"/>
    <w:pPr>
      <w:ind w:left="100" w:right="102"/>
      <w:jc w:val="left"/>
      <w:outlineLvl w:val="1"/>
    </w:pPr>
    <w:rPr>
      <w:rFonts w:ascii="Microsoft JhengHei" w:hAnsi="Microsoft JhengHei" w:eastAsia="Microsoft JhengHei" w:cs="Microsoft JhengHei"/>
      <w:b/>
      <w:bCs/>
      <w:kern w:val="0"/>
      <w:sz w:val="32"/>
      <w:szCs w:val="32"/>
      <w:lang w:eastAsia="en-US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jc w:val="left"/>
    </w:pPr>
    <w:rPr>
      <w:rFonts w:ascii="宋体" w:hAnsi="宋体" w:cs="宋体"/>
      <w:kern w:val="0"/>
      <w:szCs w:val="21"/>
      <w:lang w:eastAsia="en-US"/>
    </w:rPr>
  </w:style>
  <w:style w:type="paragraph" w:styleId="5">
    <w:name w:val="Normal Indent"/>
    <w:qFormat/>
    <w:uiPriority w:val="0"/>
    <w:pPr>
      <w:widowControl w:val="0"/>
      <w:adjustRightInd w:val="0"/>
      <w:snapToGrid w:val="0"/>
      <w:spacing w:line="360" w:lineRule="auto"/>
      <w:ind w:firstLine="42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semiHidden/>
    <w:unhideWhenUsed/>
    <w:qFormat/>
    <w:uiPriority w:val="99"/>
    <w:pPr>
      <w:spacing w:before="0" w:beforeAutospacing="0"/>
      <w:ind w:firstLine="420" w:firstLineChars="10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ull3"/>
    <w:qFormat/>
    <w:uiPriority w:val="0"/>
    <w:rPr>
      <w:rFonts w:hint="eastAsia" w:ascii="Calibri" w:hAnsi="Calibri" w:eastAsia="宋体" w:cs="Times New Roman"/>
      <w:kern w:val="0"/>
      <w:sz w:val="20"/>
      <w:szCs w:val="20"/>
      <w:lang w:val="en-US" w:eastAsia="zh-Hans" w:bidi="ar-SA"/>
    </w:rPr>
  </w:style>
  <w:style w:type="character" w:customStyle="1" w:styleId="13">
    <w:name w:val="fontstyle01"/>
    <w:basedOn w:val="10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3701</Words>
  <Characters>3900</Characters>
  <Paragraphs>15</Paragraphs>
  <TotalTime>7</TotalTime>
  <ScaleCrop>false</ScaleCrop>
  <LinksUpToDate>false</LinksUpToDate>
  <CharactersWithSpaces>3913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2024-12-04T01:45:00Z</dcterms:created>
  <dc:creator>jeri</dc:creator>
  <cp:lastModifiedBy>心宁1401440857</cp:lastModifiedBy>
  <cp:lastPrinted>2025-03-07T09:15:00Z</cp:lastPrinted>
  <dcterms:modified xsi:type="dcterms:W3CDTF">2025-03-19T00:30:24Z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F2395A4D342646EC8843E36D40731936_13</vt:lpwstr>
  </property>
  <property fmtid="{D5CDD505-2E9C-101B-9397-08002B2CF9AE}" pid="4" name="KSOTemplateDocerSaveRecord">
    <vt:lpwstr>eyJoZGlkIjoiMDk1ZmJhNjY4ZWM0YzU2YjBjMzUyZGE4MzQwNGJmOGUiLCJ1c2VySWQiOiIxNjM3MTYwMSJ9</vt:lpwstr>
  </property>
</Properties>
</file>